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79C" w:rsidRPr="000E35B5" w:rsidRDefault="0071379C" w:rsidP="0071379C">
      <w:pPr>
        <w:pStyle w:val="Bezmezer"/>
        <w:spacing w:after="120"/>
        <w:rPr>
          <w:rFonts w:ascii="Arial" w:hAnsi="Arial" w:cs="Arial"/>
          <w:b/>
          <w:sz w:val="40"/>
          <w:szCs w:val="40"/>
        </w:rPr>
      </w:pPr>
      <w:r w:rsidRPr="000E35B5">
        <w:rPr>
          <w:rFonts w:ascii="Arial" w:hAnsi="Arial" w:cs="Arial"/>
          <w:b/>
          <w:sz w:val="40"/>
          <w:szCs w:val="40"/>
        </w:rPr>
        <w:t xml:space="preserve">PŘIPOMÍNKA </w:t>
      </w:r>
    </w:p>
    <w:p w:rsidR="0071379C" w:rsidRPr="000E35B5" w:rsidRDefault="0071379C" w:rsidP="0071379C">
      <w:pPr>
        <w:pStyle w:val="Bezmezer"/>
        <w:spacing w:after="120"/>
        <w:rPr>
          <w:rFonts w:ascii="Arial" w:hAnsi="Arial" w:cs="Arial"/>
          <w:b/>
          <w:i/>
          <w:sz w:val="28"/>
          <w:szCs w:val="28"/>
        </w:rPr>
      </w:pPr>
      <w:r w:rsidRPr="000E35B5">
        <w:rPr>
          <w:rFonts w:ascii="Arial" w:hAnsi="Arial" w:cs="Arial"/>
          <w:b/>
          <w:sz w:val="28"/>
          <w:szCs w:val="28"/>
        </w:rPr>
        <w:t xml:space="preserve">K NÁVRHU ZMĚNY </w:t>
      </w:r>
      <w:r w:rsidR="00E15D5D">
        <w:rPr>
          <w:rFonts w:ascii="Arial" w:hAnsi="Arial" w:cs="Arial"/>
          <w:b/>
          <w:sz w:val="28"/>
          <w:szCs w:val="28"/>
        </w:rPr>
        <w:t>___________________________________________</w:t>
      </w:r>
    </w:p>
    <w:p w:rsidR="0071379C" w:rsidRDefault="0071379C" w:rsidP="006F4A84">
      <w:pPr>
        <w:pStyle w:val="nadpiszkona"/>
        <w:spacing w:before="0"/>
        <w:jc w:val="both"/>
        <w:rPr>
          <w:rFonts w:ascii="Arial" w:hAnsi="Arial" w:cs="Arial"/>
          <w:b w:val="0"/>
          <w:sz w:val="20"/>
        </w:rPr>
      </w:pPr>
      <w:r w:rsidRPr="000E35B5">
        <w:rPr>
          <w:rFonts w:ascii="Arial" w:hAnsi="Arial" w:cs="Arial"/>
          <w:b w:val="0"/>
          <w:sz w:val="20"/>
        </w:rPr>
        <w:t>uplatněná podle ustanovení § 97 zákona č.283/2021 Sb., stavební zákon, ve znění pozdějších předpisů (dále jen „stavební zákon“)</w:t>
      </w:r>
    </w:p>
    <w:p w:rsidR="000E35B5" w:rsidRDefault="000E35B5" w:rsidP="000E35B5">
      <w:pPr>
        <w:pStyle w:val="nadpiszkona"/>
        <w:jc w:val="both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Připomínku je možné uplatnit buď v listinné podobě doručením na adresu Městského úřadu Jeseník, Odboru stavebního úřadu a územního plánování, nebo v elektronické podobě podepsané zaručeným elektronickým podpisem, případně </w:t>
      </w:r>
      <w:r w:rsidR="00C16FE4">
        <w:rPr>
          <w:rFonts w:ascii="Arial" w:hAnsi="Arial" w:cs="Arial"/>
          <w:b w:val="0"/>
          <w:sz w:val="20"/>
        </w:rPr>
        <w:t>datovou schránkou.</w:t>
      </w:r>
      <w:r>
        <w:rPr>
          <w:rFonts w:ascii="Arial" w:hAnsi="Arial" w:cs="Arial"/>
          <w:b w:val="0"/>
          <w:sz w:val="20"/>
        </w:rPr>
        <w:t xml:space="preserve"> </w:t>
      </w:r>
    </w:p>
    <w:p w:rsidR="000E35B5" w:rsidRPr="000E35B5" w:rsidRDefault="000E35B5" w:rsidP="000E35B5">
      <w:pPr>
        <w:spacing w:before="120"/>
        <w:jc w:val="both"/>
        <w:rPr>
          <w:rFonts w:ascii="Arial" w:hAnsi="Arial"/>
          <w:b/>
          <w:u w:val="single"/>
        </w:rPr>
      </w:pPr>
      <w:r w:rsidRPr="000E35B5">
        <w:rPr>
          <w:rFonts w:ascii="Arial" w:hAnsi="Arial"/>
        </w:rPr>
        <w:t>Připomínku</w:t>
      </w:r>
      <w:r>
        <w:rPr>
          <w:rFonts w:ascii="Arial" w:hAnsi="Arial"/>
        </w:rPr>
        <w:t xml:space="preserve"> </w:t>
      </w:r>
      <w:r w:rsidRPr="000E35B5">
        <w:rPr>
          <w:rFonts w:ascii="Arial" w:hAnsi="Arial"/>
        </w:rPr>
        <w:t xml:space="preserve">lze uplatnit podle § </w:t>
      </w:r>
      <w:r>
        <w:rPr>
          <w:rFonts w:ascii="Arial" w:hAnsi="Arial"/>
        </w:rPr>
        <w:t>97</w:t>
      </w:r>
      <w:r w:rsidRPr="000E35B5">
        <w:rPr>
          <w:rFonts w:ascii="Arial" w:hAnsi="Arial"/>
        </w:rPr>
        <w:t xml:space="preserve"> odst. </w:t>
      </w:r>
      <w:r>
        <w:rPr>
          <w:rFonts w:ascii="Arial" w:hAnsi="Arial"/>
        </w:rPr>
        <w:t>1</w:t>
      </w:r>
      <w:r w:rsidRPr="000E35B5">
        <w:rPr>
          <w:rFonts w:ascii="Arial" w:hAnsi="Arial"/>
        </w:rPr>
        <w:t xml:space="preserve"> stavebního zákona </w:t>
      </w:r>
      <w:r w:rsidRPr="000E35B5">
        <w:rPr>
          <w:rFonts w:ascii="Arial" w:hAnsi="Arial"/>
          <w:b/>
          <w:u w:val="single"/>
        </w:rPr>
        <w:t xml:space="preserve">nejpozději do </w:t>
      </w:r>
      <w:r>
        <w:rPr>
          <w:rFonts w:ascii="Arial" w:hAnsi="Arial"/>
          <w:b/>
          <w:u w:val="single"/>
        </w:rPr>
        <w:t>15</w:t>
      </w:r>
      <w:r w:rsidRPr="000E35B5">
        <w:rPr>
          <w:rFonts w:ascii="Arial" w:hAnsi="Arial"/>
          <w:b/>
          <w:u w:val="single"/>
        </w:rPr>
        <w:t xml:space="preserve"> dnů ode dne veřejného projednání, tj. do</w:t>
      </w:r>
      <w:r w:rsidR="0074725E">
        <w:rPr>
          <w:rFonts w:ascii="Arial" w:hAnsi="Arial"/>
          <w:b/>
          <w:u w:val="single"/>
        </w:rPr>
        <w:t xml:space="preserve"> ________________</w:t>
      </w:r>
      <w:bookmarkStart w:id="0" w:name="_GoBack"/>
      <w:bookmarkEnd w:id="0"/>
      <w:r w:rsidRPr="000E35B5">
        <w:rPr>
          <w:rFonts w:ascii="Arial" w:hAnsi="Arial"/>
          <w:b/>
        </w:rPr>
        <w:t xml:space="preserve">. </w:t>
      </w:r>
      <w:r w:rsidRPr="000E35B5">
        <w:rPr>
          <w:rFonts w:ascii="Arial" w:hAnsi="Arial"/>
          <w:iCs/>
        </w:rPr>
        <w:t>K později uplatněným připomínkám</w:t>
      </w:r>
      <w:r w:rsidR="00CE6A0E">
        <w:rPr>
          <w:rFonts w:ascii="Arial" w:hAnsi="Arial"/>
          <w:iCs/>
        </w:rPr>
        <w:t xml:space="preserve"> </w:t>
      </w:r>
      <w:r w:rsidRPr="000E35B5">
        <w:rPr>
          <w:rFonts w:ascii="Arial" w:hAnsi="Arial"/>
          <w:iCs/>
        </w:rPr>
        <w:t xml:space="preserve">se </w:t>
      </w:r>
      <w:r w:rsidRPr="000E35B5">
        <w:rPr>
          <w:rFonts w:ascii="Arial" w:hAnsi="Arial"/>
          <w:b/>
          <w:iCs/>
          <w:u w:val="single"/>
        </w:rPr>
        <w:t>nepřihlíží.</w:t>
      </w:r>
    </w:p>
    <w:p w:rsidR="000E35B5" w:rsidRPr="000E35B5" w:rsidRDefault="000E35B5" w:rsidP="000E35B5"/>
    <w:p w:rsidR="0071379C" w:rsidRPr="000E35B5" w:rsidRDefault="0071379C" w:rsidP="0071379C">
      <w:pPr>
        <w:rPr>
          <w:rFonts w:ascii="Arial" w:hAnsi="Arial" w:cs="Arial"/>
        </w:rPr>
      </w:pPr>
    </w:p>
    <w:tbl>
      <w:tblPr>
        <w:tblW w:w="0" w:type="auto"/>
        <w:tblInd w:w="-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3"/>
        <w:gridCol w:w="4903"/>
      </w:tblGrid>
      <w:tr w:rsidR="0071379C" w:rsidRPr="000E35B5" w:rsidTr="00582FD8">
        <w:trPr>
          <w:trHeight w:val="471"/>
        </w:trPr>
        <w:tc>
          <w:tcPr>
            <w:tcW w:w="9669" w:type="dxa"/>
            <w:gridSpan w:val="2"/>
          </w:tcPr>
          <w:p w:rsidR="0071379C" w:rsidRPr="000E35B5" w:rsidRDefault="0071379C" w:rsidP="00582FD8">
            <w:pPr>
              <w:ind w:left="85"/>
              <w:rPr>
                <w:rFonts w:ascii="Arial" w:hAnsi="Arial" w:cs="Arial"/>
                <w:b/>
                <w:sz w:val="24"/>
                <w:szCs w:val="24"/>
              </w:rPr>
            </w:pPr>
            <w:r w:rsidRPr="000E35B5">
              <w:rPr>
                <w:rFonts w:ascii="Arial" w:hAnsi="Arial" w:cs="Arial"/>
                <w:b/>
                <w:sz w:val="24"/>
                <w:szCs w:val="24"/>
              </w:rPr>
              <w:t>I. identifikační údaje pro evidenci připomínky</w:t>
            </w:r>
          </w:p>
        </w:tc>
      </w:tr>
      <w:tr w:rsidR="0071379C" w:rsidRPr="000E35B5" w:rsidTr="00582FD8">
        <w:trPr>
          <w:trHeight w:val="449"/>
        </w:trPr>
        <w:tc>
          <w:tcPr>
            <w:tcW w:w="9669" w:type="dxa"/>
            <w:gridSpan w:val="2"/>
          </w:tcPr>
          <w:p w:rsidR="0071379C" w:rsidRPr="000E35B5" w:rsidRDefault="0071379C" w:rsidP="00582FD8">
            <w:pPr>
              <w:tabs>
                <w:tab w:val="left" w:pos="426"/>
                <w:tab w:val="left" w:pos="2013"/>
                <w:tab w:val="left" w:pos="3119"/>
                <w:tab w:val="left" w:pos="4536"/>
              </w:tabs>
              <w:rPr>
                <w:rFonts w:ascii="Arial" w:hAnsi="Arial" w:cs="Arial"/>
                <w:sz w:val="24"/>
                <w:szCs w:val="24"/>
              </w:rPr>
            </w:pPr>
            <w:r w:rsidRPr="000E35B5">
              <w:rPr>
                <w:rFonts w:ascii="Arial" w:hAnsi="Arial" w:cs="Arial"/>
                <w:sz w:val="24"/>
                <w:szCs w:val="24"/>
              </w:rPr>
              <w:t>Jméno a příjmení / právnická osoba uvede název nebo obchodní firmu:</w:t>
            </w:r>
          </w:p>
          <w:p w:rsidR="0071379C" w:rsidRPr="000E35B5" w:rsidRDefault="0071379C" w:rsidP="00582FD8">
            <w:pPr>
              <w:tabs>
                <w:tab w:val="left" w:pos="426"/>
                <w:tab w:val="left" w:pos="2013"/>
                <w:tab w:val="left" w:pos="3119"/>
                <w:tab w:val="left" w:pos="4536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1379C" w:rsidRPr="000E35B5" w:rsidRDefault="0071379C" w:rsidP="00582FD8">
            <w:pPr>
              <w:tabs>
                <w:tab w:val="left" w:pos="426"/>
                <w:tab w:val="left" w:pos="2013"/>
                <w:tab w:val="left" w:pos="3119"/>
                <w:tab w:val="left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1379C" w:rsidRPr="000E35B5" w:rsidTr="00582FD8">
        <w:trPr>
          <w:trHeight w:val="471"/>
        </w:trPr>
        <w:tc>
          <w:tcPr>
            <w:tcW w:w="9669" w:type="dxa"/>
            <w:gridSpan w:val="2"/>
          </w:tcPr>
          <w:p w:rsidR="0071379C" w:rsidRPr="000E35B5" w:rsidRDefault="0071379C" w:rsidP="00582FD8">
            <w:pPr>
              <w:tabs>
                <w:tab w:val="left" w:pos="426"/>
                <w:tab w:val="left" w:pos="2013"/>
                <w:tab w:val="left" w:pos="3119"/>
                <w:tab w:val="left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0E35B5">
              <w:rPr>
                <w:rFonts w:ascii="Arial" w:hAnsi="Arial" w:cs="Arial"/>
                <w:sz w:val="24"/>
                <w:szCs w:val="24"/>
              </w:rPr>
              <w:t xml:space="preserve">Datum narození / IČ: </w:t>
            </w:r>
          </w:p>
        </w:tc>
      </w:tr>
      <w:tr w:rsidR="0071379C" w:rsidRPr="000E35B5" w:rsidTr="00582FD8">
        <w:trPr>
          <w:trHeight w:val="883"/>
        </w:trPr>
        <w:tc>
          <w:tcPr>
            <w:tcW w:w="9669" w:type="dxa"/>
            <w:gridSpan w:val="2"/>
          </w:tcPr>
          <w:p w:rsidR="0071379C" w:rsidRPr="000E35B5" w:rsidRDefault="0071379C" w:rsidP="00582FD8">
            <w:pPr>
              <w:tabs>
                <w:tab w:val="left" w:pos="426"/>
                <w:tab w:val="left" w:pos="2013"/>
                <w:tab w:val="left" w:pos="4536"/>
              </w:tabs>
              <w:rPr>
                <w:rFonts w:ascii="Arial" w:hAnsi="Arial" w:cs="Arial"/>
                <w:sz w:val="24"/>
                <w:szCs w:val="24"/>
              </w:rPr>
            </w:pPr>
            <w:r w:rsidRPr="000E35B5">
              <w:rPr>
                <w:rFonts w:ascii="Arial" w:hAnsi="Arial" w:cs="Arial"/>
                <w:sz w:val="24"/>
                <w:szCs w:val="24"/>
              </w:rPr>
              <w:t xml:space="preserve">Adresa trvalého bydliště / adresa sídla: </w:t>
            </w:r>
            <w:r w:rsidRPr="000E35B5"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  <w:tr w:rsidR="0071379C" w:rsidRPr="000E35B5" w:rsidTr="00582FD8">
        <w:trPr>
          <w:trHeight w:val="435"/>
        </w:trPr>
        <w:tc>
          <w:tcPr>
            <w:tcW w:w="4755" w:type="dxa"/>
          </w:tcPr>
          <w:p w:rsidR="0071379C" w:rsidRPr="000E35B5" w:rsidRDefault="0071379C" w:rsidP="00582FD8">
            <w:pPr>
              <w:rPr>
                <w:rFonts w:ascii="Arial" w:hAnsi="Arial" w:cs="Arial"/>
                <w:sz w:val="24"/>
                <w:szCs w:val="24"/>
              </w:rPr>
            </w:pPr>
            <w:r w:rsidRPr="000E35B5">
              <w:rPr>
                <w:rFonts w:ascii="Arial" w:hAnsi="Arial" w:cs="Arial"/>
                <w:sz w:val="24"/>
                <w:szCs w:val="24"/>
              </w:rPr>
              <w:t xml:space="preserve">Telefon: </w:t>
            </w:r>
          </w:p>
        </w:tc>
        <w:tc>
          <w:tcPr>
            <w:tcW w:w="4914" w:type="dxa"/>
          </w:tcPr>
          <w:p w:rsidR="0071379C" w:rsidRPr="000E35B5" w:rsidRDefault="0071379C" w:rsidP="00582FD8">
            <w:pPr>
              <w:rPr>
                <w:rFonts w:ascii="Arial" w:hAnsi="Arial" w:cs="Arial"/>
                <w:sz w:val="24"/>
                <w:szCs w:val="24"/>
              </w:rPr>
            </w:pPr>
            <w:r w:rsidRPr="000E35B5">
              <w:rPr>
                <w:rFonts w:ascii="Arial" w:hAnsi="Arial" w:cs="Arial"/>
                <w:sz w:val="24"/>
                <w:szCs w:val="24"/>
              </w:rPr>
              <w:t>Email / datová schránka:</w:t>
            </w:r>
          </w:p>
          <w:p w:rsidR="0071379C" w:rsidRPr="000E35B5" w:rsidRDefault="0071379C" w:rsidP="00582FD8">
            <w:pPr>
              <w:rPr>
                <w:rFonts w:ascii="Arial" w:hAnsi="Arial" w:cs="Arial"/>
                <w:sz w:val="24"/>
                <w:szCs w:val="24"/>
              </w:rPr>
            </w:pPr>
          </w:p>
          <w:p w:rsidR="0071379C" w:rsidRPr="000E35B5" w:rsidRDefault="0071379C" w:rsidP="00582F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1379C" w:rsidRPr="000E35B5" w:rsidRDefault="0071379C" w:rsidP="0071379C">
      <w:pPr>
        <w:tabs>
          <w:tab w:val="left" w:pos="426"/>
          <w:tab w:val="left" w:pos="4536"/>
          <w:tab w:val="left" w:pos="4706"/>
        </w:tabs>
        <w:spacing w:before="60"/>
        <w:jc w:val="both"/>
        <w:rPr>
          <w:rFonts w:ascii="Arial" w:hAnsi="Arial" w:cs="Arial"/>
        </w:rPr>
      </w:pPr>
    </w:p>
    <w:p w:rsidR="0071379C" w:rsidRPr="000E35B5" w:rsidRDefault="0071379C" w:rsidP="0071379C">
      <w:pPr>
        <w:rPr>
          <w:rFonts w:ascii="Arial" w:hAnsi="Arial" w:cs="Arial"/>
          <w:b/>
          <w:sz w:val="24"/>
          <w:szCs w:val="24"/>
        </w:rPr>
      </w:pPr>
      <w:r w:rsidRPr="000E35B5">
        <w:rPr>
          <w:rFonts w:ascii="Arial" w:hAnsi="Arial" w:cs="Arial"/>
          <w:b/>
          <w:sz w:val="24"/>
          <w:szCs w:val="24"/>
        </w:rPr>
        <w:t>II. vymezení území dotčeného připomínkou</w:t>
      </w:r>
    </w:p>
    <w:p w:rsidR="0071379C" w:rsidRDefault="00CE6A0E" w:rsidP="0071379C">
      <w:pPr>
        <w:spacing w:before="60" w:after="60"/>
        <w:jc w:val="both"/>
        <w:rPr>
          <w:rFonts w:ascii="Arial" w:hAnsi="Arial" w:cs="Arial"/>
        </w:rPr>
      </w:pPr>
      <w:r w:rsidRPr="00CE6A0E">
        <w:rPr>
          <w:rFonts w:ascii="Arial" w:hAnsi="Arial" w:cs="Arial"/>
        </w:rPr>
        <w:t>Území</w:t>
      </w:r>
      <w:r>
        <w:rPr>
          <w:rFonts w:ascii="Arial" w:hAnsi="Arial" w:cs="Arial"/>
        </w:rPr>
        <w:t xml:space="preserve"> </w:t>
      </w:r>
      <w:r w:rsidRPr="00CE6A0E">
        <w:rPr>
          <w:rFonts w:ascii="Arial" w:hAnsi="Arial" w:cs="Arial"/>
        </w:rPr>
        <w:t xml:space="preserve">dotčené </w:t>
      </w:r>
      <w:r>
        <w:rPr>
          <w:rFonts w:ascii="Arial" w:hAnsi="Arial" w:cs="Arial"/>
        </w:rPr>
        <w:t xml:space="preserve">připomínkou </w:t>
      </w:r>
      <w:r w:rsidRPr="00CE6A0E">
        <w:rPr>
          <w:rFonts w:ascii="Arial" w:hAnsi="Arial" w:cs="Arial"/>
        </w:rPr>
        <w:t>je nutné jednoznačně</w:t>
      </w:r>
      <w:r>
        <w:rPr>
          <w:rFonts w:ascii="Arial" w:hAnsi="Arial" w:cs="Arial"/>
        </w:rPr>
        <w:t xml:space="preserve"> </w:t>
      </w:r>
      <w:r w:rsidRPr="00CE6A0E">
        <w:rPr>
          <w:rFonts w:ascii="Arial" w:hAnsi="Arial" w:cs="Arial"/>
        </w:rPr>
        <w:t xml:space="preserve">vymezit zejména uvedením katastrálního území a dále uvedením parcelních čísel pozemků, případně názvů ulic nebo jiných údajů umožňujících jednoznačnou a nezpochybnitelnou lokalizaci území, dotčeného </w:t>
      </w:r>
      <w:r>
        <w:rPr>
          <w:rFonts w:ascii="Arial" w:hAnsi="Arial" w:cs="Arial"/>
        </w:rPr>
        <w:t>připomínkou</w:t>
      </w:r>
      <w:r w:rsidRPr="00CE6A0E">
        <w:rPr>
          <w:rFonts w:ascii="Arial" w:hAnsi="Arial" w:cs="Arial"/>
        </w:rPr>
        <w:t xml:space="preserve">. Vymezení území dotčeného </w:t>
      </w:r>
      <w:r>
        <w:rPr>
          <w:rFonts w:ascii="Arial" w:hAnsi="Arial" w:cs="Arial"/>
        </w:rPr>
        <w:t>připomínkou</w:t>
      </w:r>
      <w:r w:rsidRPr="00CE6A0E">
        <w:rPr>
          <w:rFonts w:ascii="Arial" w:hAnsi="Arial" w:cs="Arial"/>
        </w:rPr>
        <w:t xml:space="preserve"> je vhodné doplnit grafickou přílohou</w:t>
      </w:r>
      <w:r>
        <w:rPr>
          <w:rFonts w:ascii="Arial" w:hAnsi="Arial" w:cs="Arial"/>
        </w:rPr>
        <w:t xml:space="preserve">. </w:t>
      </w:r>
      <w:r w:rsidRPr="00CE6A0E">
        <w:rPr>
          <w:rFonts w:ascii="Arial" w:hAnsi="Arial" w:cs="Arial"/>
        </w:rPr>
        <w:t xml:space="preserve"> </w:t>
      </w:r>
    </w:p>
    <w:p w:rsidR="00C16FE4" w:rsidRPr="00C16FE4" w:rsidRDefault="00C16FE4" w:rsidP="0071379C">
      <w:pPr>
        <w:spacing w:before="60" w:after="60"/>
        <w:jc w:val="both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686"/>
        <w:gridCol w:w="2410"/>
      </w:tblGrid>
      <w:tr w:rsidR="0071379C" w:rsidRPr="000E35B5" w:rsidTr="00582FD8">
        <w:tc>
          <w:tcPr>
            <w:tcW w:w="3402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</w:rPr>
            </w:pPr>
            <w:r w:rsidRPr="00C16FE4">
              <w:rPr>
                <w:rFonts w:ascii="Arial" w:hAnsi="Arial" w:cs="Arial"/>
                <w:sz w:val="22"/>
                <w:szCs w:val="22"/>
              </w:rPr>
              <w:br w:type="page"/>
            </w:r>
            <w:r w:rsidRPr="00C16FE4">
              <w:rPr>
                <w:rFonts w:ascii="Arial" w:hAnsi="Arial" w:cs="Arial"/>
              </w:rPr>
              <w:t>katastrální území</w:t>
            </w:r>
          </w:p>
        </w:tc>
        <w:tc>
          <w:tcPr>
            <w:tcW w:w="3686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</w:rPr>
            </w:pPr>
            <w:r w:rsidRPr="00C16FE4">
              <w:rPr>
                <w:rFonts w:ascii="Arial" w:hAnsi="Arial" w:cs="Arial"/>
              </w:rPr>
              <w:t>parcela číslo</w:t>
            </w:r>
          </w:p>
        </w:tc>
        <w:tc>
          <w:tcPr>
            <w:tcW w:w="2410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</w:rPr>
            </w:pPr>
            <w:r w:rsidRPr="00C16FE4">
              <w:rPr>
                <w:rFonts w:ascii="Arial" w:hAnsi="Arial" w:cs="Arial"/>
              </w:rPr>
              <w:t>číslo LV</w:t>
            </w:r>
          </w:p>
        </w:tc>
      </w:tr>
      <w:tr w:rsidR="0071379C" w:rsidRPr="000E35B5" w:rsidTr="00582FD8">
        <w:tc>
          <w:tcPr>
            <w:tcW w:w="3402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86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1379C" w:rsidRPr="000E35B5" w:rsidTr="00582FD8">
        <w:tc>
          <w:tcPr>
            <w:tcW w:w="3402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86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1379C" w:rsidRPr="000E35B5" w:rsidTr="00582FD8">
        <w:tc>
          <w:tcPr>
            <w:tcW w:w="3402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86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1379C" w:rsidRPr="000E35B5" w:rsidTr="00582FD8">
        <w:tc>
          <w:tcPr>
            <w:tcW w:w="3402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86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1379C" w:rsidRPr="000E35B5" w:rsidTr="00582FD8">
        <w:tc>
          <w:tcPr>
            <w:tcW w:w="3402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86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1379C" w:rsidRPr="00C16FE4" w:rsidRDefault="0071379C" w:rsidP="00582FD8">
            <w:pPr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71379C" w:rsidRPr="000E35B5" w:rsidRDefault="0071379C" w:rsidP="0071379C">
      <w:pPr>
        <w:rPr>
          <w:rFonts w:ascii="Arial" w:hAnsi="Arial" w:cs="Arial"/>
          <w:b/>
          <w:sz w:val="24"/>
          <w:szCs w:val="24"/>
        </w:rPr>
      </w:pPr>
    </w:p>
    <w:p w:rsidR="0071379C" w:rsidRPr="000E35B5" w:rsidRDefault="006D1D9D" w:rsidP="0071379C">
      <w:pPr>
        <w:spacing w:after="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</w:t>
      </w:r>
      <w:r w:rsidR="0071379C" w:rsidRPr="000E35B5">
        <w:rPr>
          <w:rFonts w:ascii="Arial" w:hAnsi="Arial" w:cs="Arial"/>
          <w:b/>
          <w:sz w:val="24"/>
          <w:szCs w:val="24"/>
        </w:rPr>
        <w:t xml:space="preserve">. obsah připomínky: </w:t>
      </w:r>
    </w:p>
    <w:p w:rsidR="0071379C" w:rsidRPr="006D1D9D" w:rsidRDefault="0071379C" w:rsidP="0071379C">
      <w:pPr>
        <w:rPr>
          <w:rFonts w:ascii="Arial" w:hAnsi="Arial" w:cs="Arial"/>
          <w:b/>
          <w:sz w:val="12"/>
          <w:szCs w:val="12"/>
        </w:rPr>
      </w:pPr>
    </w:p>
    <w:p w:rsidR="00CF521B" w:rsidRPr="000E35B5" w:rsidRDefault="00C16FE4" w:rsidP="0071379C">
      <w:pPr>
        <w:spacing w:after="60"/>
        <w:rPr>
          <w:rFonts w:ascii="Arial" w:hAnsi="Arial" w:cs="Arial"/>
          <w:b/>
          <w:sz w:val="24"/>
          <w:szCs w:val="24"/>
        </w:rPr>
      </w:pPr>
      <w:r w:rsidRPr="000E35B5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inline distT="0" distB="0" distL="0" distR="0" wp14:anchorId="2B64254E" wp14:editId="3BF7F435">
                <wp:extent cx="6040755" cy="2377440"/>
                <wp:effectExtent l="0" t="0" r="17145" b="22860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0755" cy="237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6FE4" w:rsidRPr="008F5736" w:rsidRDefault="00C16FE4" w:rsidP="00C16FE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2B64254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75.65pt;height:18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">
                <v:textbox>
                  <w:txbxContent>
                    <w:p w:rsidR="00C16FE4" w:rsidRPr="008F5736" w:rsidRDefault="00C16FE4" w:rsidP="00C16FE4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1379C" w:rsidRPr="000E35B5" w:rsidRDefault="0071379C" w:rsidP="0071379C">
      <w:pPr>
        <w:spacing w:after="60"/>
        <w:rPr>
          <w:rFonts w:ascii="Arial" w:hAnsi="Arial" w:cs="Arial"/>
          <w:b/>
          <w:sz w:val="24"/>
          <w:szCs w:val="24"/>
        </w:rPr>
      </w:pPr>
      <w:r w:rsidRPr="000E35B5">
        <w:rPr>
          <w:rFonts w:ascii="Arial" w:hAnsi="Arial" w:cs="Arial"/>
          <w:b/>
          <w:sz w:val="24"/>
          <w:szCs w:val="24"/>
        </w:rPr>
        <w:lastRenderedPageBreak/>
        <w:t>IV. odůvodnění připomínky</w:t>
      </w:r>
      <w:r w:rsidRPr="000E35B5">
        <w:rPr>
          <w:rFonts w:ascii="Arial" w:hAnsi="Arial" w:cs="Arial"/>
          <w:sz w:val="24"/>
          <w:szCs w:val="24"/>
        </w:rPr>
        <w:t>:</w:t>
      </w:r>
    </w:p>
    <w:p w:rsidR="0071379C" w:rsidRPr="000E35B5" w:rsidRDefault="0071379C" w:rsidP="0071379C">
      <w:pPr>
        <w:rPr>
          <w:rFonts w:ascii="Arial" w:hAnsi="Arial" w:cs="Arial"/>
          <w:b/>
          <w:sz w:val="24"/>
          <w:szCs w:val="24"/>
        </w:rPr>
      </w:pPr>
      <w:r w:rsidRPr="000E35B5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inline distT="0" distB="0" distL="0" distR="0" wp14:anchorId="1485DA83" wp14:editId="6E1C7DB2">
                <wp:extent cx="6040755" cy="4400550"/>
                <wp:effectExtent l="0" t="0" r="17145" b="19050"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0755" cy="440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379C" w:rsidRPr="008F5736" w:rsidRDefault="0071379C" w:rsidP="0071379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485DA83" id="Text Box 9" o:spid="_x0000_s1027" type="#_x0000_t202" style="width:475.65pt;height:34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">
                <v:textbox>
                  <w:txbxContent>
                    <w:p w:rsidR="0071379C" w:rsidRPr="008F5736" w:rsidRDefault="0071379C" w:rsidP="0071379C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1379C" w:rsidRPr="000E35B5" w:rsidRDefault="0071379C" w:rsidP="0071379C">
      <w:pPr>
        <w:rPr>
          <w:rFonts w:ascii="Arial" w:hAnsi="Arial" w:cs="Arial"/>
        </w:rPr>
      </w:pPr>
    </w:p>
    <w:p w:rsidR="0071379C" w:rsidRPr="000E35B5" w:rsidRDefault="0071379C" w:rsidP="0071379C">
      <w:pPr>
        <w:rPr>
          <w:rFonts w:ascii="Arial" w:hAnsi="Arial" w:cs="Arial"/>
          <w:b/>
          <w:sz w:val="24"/>
          <w:szCs w:val="24"/>
        </w:rPr>
      </w:pPr>
    </w:p>
    <w:p w:rsidR="0071379C" w:rsidRDefault="0071379C" w:rsidP="0071379C">
      <w:pPr>
        <w:rPr>
          <w:rFonts w:ascii="Arial" w:hAnsi="Arial" w:cs="Arial"/>
          <w:b/>
          <w:sz w:val="24"/>
          <w:szCs w:val="24"/>
        </w:rPr>
      </w:pPr>
    </w:p>
    <w:p w:rsidR="00CE6A0E" w:rsidRPr="000E35B5" w:rsidRDefault="00CE6A0E" w:rsidP="0071379C">
      <w:pPr>
        <w:rPr>
          <w:rFonts w:ascii="Arial" w:hAnsi="Arial" w:cs="Arial"/>
          <w:b/>
          <w:sz w:val="24"/>
          <w:szCs w:val="24"/>
        </w:rPr>
      </w:pPr>
    </w:p>
    <w:p w:rsidR="0071379C" w:rsidRPr="000E35B5" w:rsidRDefault="0071379C" w:rsidP="0071379C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Arial" w:hAnsi="Arial" w:cs="Arial"/>
          <w:sz w:val="24"/>
          <w:szCs w:val="24"/>
        </w:rPr>
      </w:pPr>
      <w:r w:rsidRPr="000E35B5">
        <w:rPr>
          <w:rFonts w:ascii="Arial" w:hAnsi="Arial" w:cs="Arial"/>
          <w:sz w:val="24"/>
          <w:szCs w:val="24"/>
        </w:rPr>
        <w:t>V………………………</w:t>
      </w:r>
      <w:r w:rsidR="00CE6A0E">
        <w:rPr>
          <w:rFonts w:ascii="Arial" w:hAnsi="Arial" w:cs="Arial"/>
          <w:sz w:val="24"/>
          <w:szCs w:val="24"/>
        </w:rPr>
        <w:t xml:space="preserve">    </w:t>
      </w:r>
      <w:r w:rsidRPr="000E35B5">
        <w:rPr>
          <w:rFonts w:ascii="Arial" w:hAnsi="Arial" w:cs="Arial"/>
          <w:sz w:val="24"/>
          <w:szCs w:val="24"/>
        </w:rPr>
        <w:t>dne……………</w:t>
      </w:r>
      <w:r w:rsidR="00CE6A0E">
        <w:rPr>
          <w:rFonts w:ascii="Arial" w:hAnsi="Arial" w:cs="Arial"/>
          <w:sz w:val="24"/>
          <w:szCs w:val="24"/>
        </w:rPr>
        <w:t xml:space="preserve">…                          </w:t>
      </w:r>
      <w:r w:rsidRPr="000E35B5">
        <w:rPr>
          <w:rFonts w:ascii="Arial" w:hAnsi="Arial" w:cs="Arial"/>
          <w:sz w:val="24"/>
          <w:szCs w:val="24"/>
        </w:rPr>
        <w:t>…………………………………</w:t>
      </w:r>
    </w:p>
    <w:p w:rsidR="0071379C" w:rsidRPr="000E35B5" w:rsidRDefault="0071379C" w:rsidP="0071379C">
      <w:pPr>
        <w:rPr>
          <w:rFonts w:ascii="Arial" w:hAnsi="Arial" w:cs="Arial"/>
          <w:sz w:val="24"/>
          <w:szCs w:val="24"/>
        </w:rPr>
      </w:pPr>
      <w:r w:rsidRPr="000E35B5">
        <w:rPr>
          <w:rFonts w:ascii="Arial" w:hAnsi="Arial" w:cs="Arial"/>
          <w:szCs w:val="24"/>
        </w:rPr>
        <w:tab/>
      </w:r>
      <w:r w:rsidRPr="000E35B5">
        <w:rPr>
          <w:rFonts w:ascii="Arial" w:hAnsi="Arial" w:cs="Arial"/>
          <w:szCs w:val="24"/>
        </w:rPr>
        <w:tab/>
      </w:r>
      <w:r w:rsidRPr="000E35B5">
        <w:rPr>
          <w:rFonts w:ascii="Arial" w:hAnsi="Arial" w:cs="Arial"/>
          <w:szCs w:val="24"/>
        </w:rPr>
        <w:tab/>
      </w:r>
      <w:r w:rsidRPr="000E35B5">
        <w:rPr>
          <w:rFonts w:ascii="Arial" w:hAnsi="Arial" w:cs="Arial"/>
          <w:szCs w:val="24"/>
        </w:rPr>
        <w:tab/>
      </w:r>
      <w:r w:rsidRPr="000E35B5">
        <w:rPr>
          <w:rFonts w:ascii="Arial" w:hAnsi="Arial" w:cs="Arial"/>
          <w:szCs w:val="24"/>
        </w:rPr>
        <w:tab/>
      </w:r>
      <w:r w:rsidRPr="000E35B5">
        <w:rPr>
          <w:rFonts w:ascii="Arial" w:hAnsi="Arial" w:cs="Arial"/>
          <w:szCs w:val="24"/>
        </w:rPr>
        <w:tab/>
      </w:r>
      <w:r w:rsidRPr="000E35B5">
        <w:rPr>
          <w:rFonts w:ascii="Arial" w:hAnsi="Arial" w:cs="Arial"/>
          <w:szCs w:val="24"/>
        </w:rPr>
        <w:tab/>
      </w:r>
      <w:r w:rsidRPr="000E35B5">
        <w:rPr>
          <w:rFonts w:ascii="Arial" w:hAnsi="Arial" w:cs="Arial"/>
          <w:szCs w:val="24"/>
        </w:rPr>
        <w:tab/>
      </w:r>
      <w:r w:rsidRPr="000E35B5">
        <w:rPr>
          <w:rFonts w:ascii="Arial" w:hAnsi="Arial" w:cs="Arial"/>
          <w:sz w:val="24"/>
          <w:szCs w:val="24"/>
        </w:rPr>
        <w:t xml:space="preserve">                podpis pod</w:t>
      </w:r>
      <w:r w:rsidR="00CE6A0E">
        <w:rPr>
          <w:rFonts w:ascii="Arial" w:hAnsi="Arial" w:cs="Arial"/>
          <w:sz w:val="24"/>
          <w:szCs w:val="24"/>
        </w:rPr>
        <w:t>atele</w:t>
      </w:r>
      <w:r w:rsidRPr="000E35B5">
        <w:rPr>
          <w:rFonts w:ascii="Arial" w:hAnsi="Arial" w:cs="Arial"/>
          <w:sz w:val="24"/>
          <w:szCs w:val="24"/>
        </w:rPr>
        <w:t xml:space="preserve"> </w:t>
      </w:r>
    </w:p>
    <w:p w:rsidR="0071379C" w:rsidRPr="000E35B5" w:rsidRDefault="0071379C" w:rsidP="0071379C">
      <w:pPr>
        <w:rPr>
          <w:rFonts w:ascii="Arial" w:hAnsi="Arial" w:cs="Arial"/>
          <w:szCs w:val="24"/>
        </w:rPr>
      </w:pPr>
    </w:p>
    <w:p w:rsidR="0071379C" w:rsidRPr="000E35B5" w:rsidRDefault="0071379C" w:rsidP="0071379C">
      <w:pPr>
        <w:rPr>
          <w:rFonts w:ascii="Arial" w:hAnsi="Arial" w:cs="Arial"/>
          <w:sz w:val="24"/>
          <w:szCs w:val="24"/>
        </w:rPr>
      </w:pPr>
    </w:p>
    <w:p w:rsidR="00CF521B" w:rsidRPr="000E35B5" w:rsidRDefault="00CF521B" w:rsidP="0071379C">
      <w:pPr>
        <w:rPr>
          <w:rFonts w:ascii="Arial" w:hAnsi="Arial" w:cs="Arial"/>
          <w:sz w:val="24"/>
          <w:szCs w:val="24"/>
        </w:rPr>
      </w:pPr>
    </w:p>
    <w:p w:rsidR="00CF521B" w:rsidRPr="000E35B5" w:rsidRDefault="00CF521B" w:rsidP="0071379C">
      <w:pPr>
        <w:rPr>
          <w:rFonts w:ascii="Arial" w:hAnsi="Arial" w:cs="Arial"/>
          <w:sz w:val="24"/>
          <w:szCs w:val="24"/>
        </w:rPr>
      </w:pPr>
    </w:p>
    <w:p w:rsidR="0071379C" w:rsidRDefault="0071379C" w:rsidP="0071379C">
      <w:pPr>
        <w:rPr>
          <w:rFonts w:ascii="Arial" w:hAnsi="Arial" w:cs="Arial"/>
          <w:sz w:val="24"/>
          <w:szCs w:val="24"/>
        </w:rPr>
      </w:pPr>
      <w:r w:rsidRPr="000E35B5">
        <w:rPr>
          <w:rFonts w:ascii="Arial" w:hAnsi="Arial" w:cs="Arial"/>
          <w:sz w:val="24"/>
          <w:szCs w:val="24"/>
        </w:rPr>
        <w:t>Přílohy k uplatněné připomínce</w:t>
      </w:r>
      <w:r w:rsidR="00CE6A0E">
        <w:rPr>
          <w:rFonts w:ascii="Arial" w:hAnsi="Arial" w:cs="Arial"/>
          <w:sz w:val="24"/>
          <w:szCs w:val="24"/>
        </w:rPr>
        <w:t>:</w:t>
      </w:r>
    </w:p>
    <w:p w:rsidR="009728F9" w:rsidRPr="000E35B5" w:rsidRDefault="00C16FE4" w:rsidP="007137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</w:p>
    <w:p w:rsidR="0071379C" w:rsidRDefault="0071379C" w:rsidP="00CE6A0E">
      <w:pPr>
        <w:rPr>
          <w:rFonts w:ascii="Arial" w:hAnsi="Arial" w:cs="Arial"/>
          <w:sz w:val="24"/>
          <w:szCs w:val="24"/>
        </w:rPr>
      </w:pPr>
    </w:p>
    <w:p w:rsidR="00C16FE4" w:rsidRDefault="00C16FE4" w:rsidP="00CE6A0E">
      <w:pPr>
        <w:rPr>
          <w:rFonts w:ascii="Arial" w:hAnsi="Arial" w:cs="Arial"/>
          <w:sz w:val="24"/>
          <w:szCs w:val="24"/>
        </w:rPr>
      </w:pPr>
    </w:p>
    <w:p w:rsidR="00C16FE4" w:rsidRPr="000E35B5" w:rsidRDefault="00C16FE4" w:rsidP="00CE6A0E">
      <w:pPr>
        <w:rPr>
          <w:rFonts w:ascii="Arial" w:hAnsi="Arial" w:cs="Arial"/>
          <w:sz w:val="24"/>
          <w:szCs w:val="24"/>
        </w:rPr>
      </w:pPr>
    </w:p>
    <w:p w:rsidR="0071379C" w:rsidRPr="000E35B5" w:rsidRDefault="0071379C" w:rsidP="0071379C">
      <w:pPr>
        <w:rPr>
          <w:rFonts w:ascii="Arial" w:hAnsi="Arial" w:cs="Arial"/>
          <w:sz w:val="24"/>
          <w:szCs w:val="24"/>
        </w:rPr>
      </w:pPr>
    </w:p>
    <w:p w:rsidR="0071379C" w:rsidRPr="000E35B5" w:rsidRDefault="0071379C" w:rsidP="0071379C">
      <w:pPr>
        <w:jc w:val="both"/>
        <w:rPr>
          <w:rFonts w:ascii="Arial" w:hAnsi="Arial" w:cs="Arial"/>
          <w:b/>
          <w:sz w:val="24"/>
        </w:rPr>
      </w:pPr>
      <w:r w:rsidRPr="000E35B5">
        <w:rPr>
          <w:rFonts w:ascii="Arial" w:hAnsi="Arial" w:cs="Arial"/>
          <w:b/>
          <w:sz w:val="24"/>
        </w:rPr>
        <w:t xml:space="preserve">Upozornění: </w:t>
      </w:r>
    </w:p>
    <w:p w:rsidR="00CE6A0E" w:rsidRPr="00CE6A0E" w:rsidRDefault="00CE6A0E" w:rsidP="00CE6A0E">
      <w:pPr>
        <w:jc w:val="both"/>
        <w:rPr>
          <w:rFonts w:ascii="Arial" w:hAnsi="Arial" w:cs="Arial"/>
          <w:sz w:val="22"/>
          <w:szCs w:val="24"/>
        </w:rPr>
      </w:pPr>
      <w:r w:rsidRPr="00CE6A0E">
        <w:rPr>
          <w:rFonts w:ascii="Arial" w:hAnsi="Arial" w:cs="Arial"/>
          <w:sz w:val="22"/>
          <w:szCs w:val="24"/>
        </w:rPr>
        <w:t>Bezchybným a úplným vyplněním tohoto formuláře lze předejít formálním nedostatkům podání (rozumí se připomínka).  Pokud i přesto bude podání vykazovat nedostatky, bude podatel písemně vyzván ve smyslu ustanovení § 37 odst. 3 správního řádu k jejich odstranění v přiměřené lhůtě.</w:t>
      </w:r>
    </w:p>
    <w:p w:rsidR="00CE6A0E" w:rsidRPr="00CE6A0E" w:rsidRDefault="00CE6A0E" w:rsidP="00CE6A0E">
      <w:pPr>
        <w:jc w:val="both"/>
        <w:rPr>
          <w:rFonts w:ascii="Arial" w:hAnsi="Arial" w:cs="Arial"/>
          <w:sz w:val="22"/>
          <w:szCs w:val="24"/>
        </w:rPr>
      </w:pPr>
    </w:p>
    <w:p w:rsidR="00CE6A0E" w:rsidRPr="00C16FE4" w:rsidRDefault="00CE6A0E" w:rsidP="00CE6A0E">
      <w:pPr>
        <w:jc w:val="both"/>
        <w:rPr>
          <w:rFonts w:ascii="Arial" w:hAnsi="Arial" w:cs="Arial"/>
          <w:sz w:val="22"/>
          <w:szCs w:val="24"/>
          <w:u w:val="single"/>
        </w:rPr>
      </w:pPr>
      <w:r w:rsidRPr="00C16FE4">
        <w:rPr>
          <w:rFonts w:ascii="Arial" w:hAnsi="Arial" w:cs="Arial"/>
          <w:sz w:val="22"/>
          <w:szCs w:val="24"/>
          <w:u w:val="single"/>
        </w:rPr>
        <w:t>Informace o vypořádání připomínek/námitek:</w:t>
      </w:r>
    </w:p>
    <w:p w:rsidR="00CE6A0E" w:rsidRPr="00CE6A0E" w:rsidRDefault="00CE6A0E" w:rsidP="00CE6A0E">
      <w:pPr>
        <w:jc w:val="both"/>
        <w:rPr>
          <w:rFonts w:ascii="Arial" w:hAnsi="Arial" w:cs="Arial"/>
          <w:sz w:val="22"/>
          <w:szCs w:val="24"/>
        </w:rPr>
      </w:pPr>
    </w:p>
    <w:p w:rsidR="00CE6A0E" w:rsidRPr="00CE6A0E" w:rsidRDefault="00CE6A0E" w:rsidP="00CE6A0E">
      <w:pPr>
        <w:jc w:val="both"/>
        <w:rPr>
          <w:rFonts w:ascii="Arial" w:hAnsi="Arial" w:cs="Arial"/>
          <w:sz w:val="22"/>
          <w:szCs w:val="24"/>
        </w:rPr>
      </w:pPr>
      <w:r w:rsidRPr="00CE6A0E">
        <w:rPr>
          <w:rFonts w:ascii="Arial" w:hAnsi="Arial" w:cs="Arial"/>
          <w:sz w:val="22"/>
          <w:szCs w:val="24"/>
        </w:rPr>
        <w:t xml:space="preserve">Na uplatněné připomínky se jednotlivě neodpovídá. Návrh vyhodnocení připomínek zpracuje ve smyslu § </w:t>
      </w:r>
      <w:r>
        <w:rPr>
          <w:rFonts w:ascii="Arial" w:hAnsi="Arial" w:cs="Arial"/>
          <w:sz w:val="22"/>
          <w:szCs w:val="24"/>
        </w:rPr>
        <w:t>98</w:t>
      </w:r>
      <w:r w:rsidRPr="00CE6A0E">
        <w:rPr>
          <w:rFonts w:ascii="Arial" w:hAnsi="Arial" w:cs="Arial"/>
          <w:sz w:val="22"/>
          <w:szCs w:val="24"/>
        </w:rPr>
        <w:t xml:space="preserve"> odst.</w:t>
      </w:r>
      <w:r>
        <w:rPr>
          <w:rFonts w:ascii="Arial" w:hAnsi="Arial" w:cs="Arial"/>
          <w:sz w:val="22"/>
          <w:szCs w:val="24"/>
        </w:rPr>
        <w:t xml:space="preserve"> 2 a 3 </w:t>
      </w:r>
      <w:r w:rsidRPr="00CE6A0E">
        <w:rPr>
          <w:rFonts w:ascii="Arial" w:hAnsi="Arial" w:cs="Arial"/>
          <w:sz w:val="22"/>
          <w:szCs w:val="24"/>
        </w:rPr>
        <w:t xml:space="preserve">stavebního zákona pořizovatel ve spolupráci s určeným zastupitelem. Vyhodnocení připomínek bude ve smyslu ustanovení § 172 zákona č. 500/2004 Sb., správní řád, ve znění pozdějších předpisů, součástí odůvodnění </w:t>
      </w:r>
      <w:r w:rsidR="006F4A84">
        <w:rPr>
          <w:rFonts w:ascii="Arial" w:hAnsi="Arial" w:cs="Arial"/>
          <w:sz w:val="22"/>
          <w:szCs w:val="24"/>
        </w:rPr>
        <w:t xml:space="preserve">změny </w:t>
      </w:r>
      <w:r w:rsidRPr="00CE6A0E">
        <w:rPr>
          <w:rFonts w:ascii="Arial" w:hAnsi="Arial" w:cs="Arial"/>
          <w:sz w:val="22"/>
          <w:szCs w:val="24"/>
        </w:rPr>
        <w:t xml:space="preserve">územního plánu. </w:t>
      </w:r>
    </w:p>
    <w:p w:rsidR="0071379C" w:rsidRPr="000E35B5" w:rsidRDefault="0071379C" w:rsidP="0071379C">
      <w:pPr>
        <w:rPr>
          <w:rFonts w:ascii="Arial" w:hAnsi="Arial" w:cs="Arial"/>
          <w:sz w:val="22"/>
        </w:rPr>
      </w:pPr>
    </w:p>
    <w:sectPr w:rsidR="0071379C" w:rsidRPr="000E35B5" w:rsidSect="00C16FE4">
      <w:footerReference w:type="even" r:id="rId7"/>
      <w:footerReference w:type="default" r:id="rId8"/>
      <w:pgSz w:w="11906" w:h="16838"/>
      <w:pgMar w:top="993" w:right="1133" w:bottom="567" w:left="1134" w:header="624" w:footer="68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103" w:rsidRDefault="00C63103">
      <w:r>
        <w:separator/>
      </w:r>
    </w:p>
  </w:endnote>
  <w:endnote w:type="continuationSeparator" w:id="0">
    <w:p w:rsidR="00C63103" w:rsidRDefault="00C63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5D" w:rsidRDefault="00D83DC4" w:rsidP="00BB13A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5545D" w:rsidRDefault="00C6310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5D" w:rsidRDefault="00C63103" w:rsidP="00BB13AD">
    <w:pPr>
      <w:pStyle w:val="Zpat"/>
      <w:framePr w:wrap="around" w:vAnchor="text" w:hAnchor="margin" w:xAlign="center" w:y="1"/>
      <w:rPr>
        <w:rStyle w:val="slostrnky"/>
      </w:rPr>
    </w:pPr>
  </w:p>
  <w:p w:rsidR="0035545D" w:rsidRDefault="00C63103" w:rsidP="002C678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103" w:rsidRDefault="00C63103">
      <w:r>
        <w:separator/>
      </w:r>
    </w:p>
  </w:footnote>
  <w:footnote w:type="continuationSeparator" w:id="0">
    <w:p w:rsidR="00C63103" w:rsidRDefault="00C63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C379A"/>
    <w:multiLevelType w:val="hybridMultilevel"/>
    <w:tmpl w:val="B5D2F1C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79C"/>
    <w:rsid w:val="000E35B5"/>
    <w:rsid w:val="002E0480"/>
    <w:rsid w:val="00545877"/>
    <w:rsid w:val="006D1D9D"/>
    <w:rsid w:val="006F4A84"/>
    <w:rsid w:val="007027EE"/>
    <w:rsid w:val="0071379C"/>
    <w:rsid w:val="0074725E"/>
    <w:rsid w:val="007F537C"/>
    <w:rsid w:val="009728F9"/>
    <w:rsid w:val="00C16FE4"/>
    <w:rsid w:val="00C63103"/>
    <w:rsid w:val="00CE6A0E"/>
    <w:rsid w:val="00CF521B"/>
    <w:rsid w:val="00D83DC4"/>
    <w:rsid w:val="00D91595"/>
    <w:rsid w:val="00E15D5D"/>
    <w:rsid w:val="00FC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C8B3C"/>
  <w15:docId w15:val="{B93EA116-1984-4BA7-AEC1-09D05928F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37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7137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1379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71379C"/>
  </w:style>
  <w:style w:type="paragraph" w:styleId="Zhlav">
    <w:name w:val="header"/>
    <w:basedOn w:val="Normln"/>
    <w:link w:val="ZhlavChar"/>
    <w:uiPriority w:val="99"/>
    <w:rsid w:val="007137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1379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zkona">
    <w:name w:val="nadpis zákona"/>
    <w:basedOn w:val="Normln"/>
    <w:next w:val="Normln"/>
    <w:rsid w:val="0071379C"/>
    <w:pPr>
      <w:keepNext/>
      <w:keepLines/>
      <w:spacing w:before="120"/>
      <w:jc w:val="center"/>
      <w:outlineLvl w:val="0"/>
    </w:pPr>
    <w:rPr>
      <w:b/>
      <w:sz w:val="24"/>
    </w:rPr>
  </w:style>
  <w:style w:type="paragraph" w:styleId="Bezmezer">
    <w:name w:val="No Spacing"/>
    <w:uiPriority w:val="1"/>
    <w:qFormat/>
    <w:rsid w:val="007137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C16F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2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Nevrtal Václav</dc:creator>
  <cp:lastModifiedBy>Habermann Lubomír</cp:lastModifiedBy>
  <cp:revision>3</cp:revision>
  <dcterms:created xsi:type="dcterms:W3CDTF">2025-01-09T13:04:00Z</dcterms:created>
  <dcterms:modified xsi:type="dcterms:W3CDTF">2025-10-10T10:12:00Z</dcterms:modified>
</cp:coreProperties>
</file>